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DCA84" w14:textId="77777777" w:rsidR="008A0EE5" w:rsidRDefault="008A0EE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0EE6F2" w14:textId="77777777" w:rsidR="008A0EE5" w:rsidRDefault="001A0C3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(สำเนาถูกต้อง)</w:t>
      </w:r>
    </w:p>
    <w:p w14:paraId="2DBEA636" w14:textId="77777777" w:rsidR="009453C3" w:rsidRDefault="009453C3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drawing>
          <wp:anchor distT="0" distB="0" distL="114300" distR="114300" simplePos="0" relativeHeight="251666432" behindDoc="0" locked="0" layoutInCell="1" allowOverlap="1" wp14:anchorId="41D6A7CE" wp14:editId="62F0592F">
            <wp:simplePos x="3582670" y="722630"/>
            <wp:positionH relativeFrom="margin">
              <wp:align>center</wp:align>
            </wp:positionH>
            <wp:positionV relativeFrom="margin">
              <wp:align>top</wp:align>
            </wp:positionV>
            <wp:extent cx="1079500" cy="1079500"/>
            <wp:effectExtent l="0" t="0" r="6350" b="635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B265C" w14:textId="77777777" w:rsidR="00A25CC0" w:rsidRPr="008A0EE5" w:rsidRDefault="008A0EE5" w:rsidP="00C4681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คำส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ั่</w:t>
      </w:r>
      <w:r w:rsidR="00A25CC0"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งเทศบาลตำบลเวียง</w:t>
      </w:r>
    </w:p>
    <w:p w14:paraId="0EFB4881" w14:textId="3B8A5BE4" w:rsidR="00A25CC0" w:rsidRPr="008A0EE5" w:rsidRDefault="00A25CC0" w:rsidP="00C46816">
      <w:pPr>
        <w:ind w:left="42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 </w:t>
      </w:r>
      <w:r w:rsidR="00C4681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="008D1D0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/</w:t>
      </w:r>
      <w:r w:rsidR="00F60F44">
        <w:rPr>
          <w:rFonts w:ascii="TH SarabunIT๙" w:hAnsi="TH SarabunIT๙" w:cs="TH SarabunIT๙" w:hint="cs"/>
          <w:b/>
          <w:bCs/>
          <w:sz w:val="36"/>
          <w:szCs w:val="36"/>
          <w:cs/>
        </w:rPr>
        <w:t>2564</w:t>
      </w:r>
    </w:p>
    <w:p w14:paraId="363AECF6" w14:textId="388CBA5D" w:rsidR="00A25CC0" w:rsidRPr="00C46816" w:rsidRDefault="00A25CC0" w:rsidP="00C468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68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</w:t>
      </w:r>
      <w:r w:rsidR="00C46816" w:rsidRPr="00C4681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ประเมินผลการควบคุมภายในของ</w:t>
      </w:r>
      <w:r w:rsidRPr="00C468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3248F" w:rsidRPr="0013248F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กองคลัง</w:t>
      </w:r>
    </w:p>
    <w:p w14:paraId="0DA15B9B" w14:textId="77777777" w:rsidR="00A25CC0" w:rsidRPr="008A0EE5" w:rsidRDefault="00A25CC0" w:rsidP="00C46816">
      <w:pPr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***************************</w:t>
      </w:r>
    </w:p>
    <w:p w14:paraId="295A1C65" w14:textId="43498ED6" w:rsidR="00C46816" w:rsidRPr="00C46816" w:rsidRDefault="008A0EE5" w:rsidP="00C4681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 ด้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วยกระทรวงการคลัง ได้กำหนดหลักเกณฑ์กระทรวงการคลังว่าด้วยมาตรฐ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และหลักเกณฑ์ปฏิบัติการควบคุมภายในสำหรับหน่วยงานของรัฐ พ.ศ. ๒๕๖๑ ซึ่งออกโคยอาศัยอำน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าจ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ตามความในมาตรา 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79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แห่งพระราชบัญญัติวินัยการเงินการคลังของรัฐ พ.ศ. ๒๕๖๑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โดยมีผลบังคับ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เมื่อวันที่ ๔ ตุลาคม ๒๕๖๑</w:t>
      </w:r>
    </w:p>
    <w:p w14:paraId="1ABD3767" w14:textId="30F117DD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46816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เพื่อให้การประเมินผลการควบคุมภายในของ </w:t>
      </w:r>
      <w:r w:rsidR="0013248F" w:rsidRPr="0013248F">
        <w:rPr>
          <w:rFonts w:ascii="TH SarabunIT๙" w:hAnsi="TH SarabunIT๙" w:cs="TH SarabunIT๙" w:hint="cs"/>
          <w:color w:val="FF0000"/>
          <w:sz w:val="32"/>
          <w:szCs w:val="32"/>
          <w:u w:val="single"/>
          <w:cs/>
        </w:rPr>
        <w:t>กองคลัง</w:t>
      </w:r>
      <w:r w:rsidR="001324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เป็นไปด้วยความเรียบร้อยตามหลักเกณฑ์ที่กระทรวงการคลังกำหนด จึงแต่งตั้งคณะกรรมการประเมินการควบคุมภายใน ดังนี้</w:t>
      </w:r>
    </w:p>
    <w:p w14:paraId="5E08848C" w14:textId="4AED40C7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CF71C0" w:rsidRPr="00C46816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="00CF71C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17F5F6B7" w14:textId="3DF01543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CF71C0">
        <w:rPr>
          <w:rFonts w:ascii="TH SarabunIT๙" w:hAnsi="TH SarabunIT๙" w:cs="TH SarabunIT๙" w:hint="cs"/>
          <w:sz w:val="32"/>
          <w:szCs w:val="32"/>
          <w:cs/>
        </w:rPr>
        <w:t>เจ้าพนักงานจัดเก็บรายได้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7FDB605" w14:textId="3E6C852E" w:rsidR="00C46816" w:rsidRPr="00C46816" w:rsidRDefault="00CF71C0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นักวิชาการพัสดุ</w:t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และเลขานุการ</w:t>
      </w:r>
    </w:p>
    <w:p w14:paraId="123610CA" w14:textId="1FA7565B" w:rsidR="00C46816" w:rsidRPr="00C46816" w:rsidRDefault="00CF71C0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นักวิชาการเงินและบัญชี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          ผู้ช่วยเลขา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นุการ</w:t>
      </w:r>
    </w:p>
    <w:p w14:paraId="1264349C" w14:textId="00177764" w:rsidR="00C46816" w:rsidRPr="00C46816" w:rsidRDefault="00C46816" w:rsidP="00F60F44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โดยให้คณะกรรมการดังกล่าวข้างต้นปฏิบัต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C46816">
        <w:rPr>
          <w:rFonts w:ascii="TH SarabunIT๙" w:hAnsi="TH SarabunIT๙" w:cs="TH SarabunIT๙"/>
          <w:sz w:val="32"/>
          <w:szCs w:val="32"/>
          <w:cs/>
        </w:rPr>
        <w:t>หน้าที่ในการประเมินผลการควบคุมภายใน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          ของ</w:t>
      </w:r>
      <w:r w:rsidR="00CF71C0">
        <w:rPr>
          <w:rFonts w:ascii="TH SarabunIT๙" w:hAnsi="TH SarabunIT๙" w:cs="TH SarabunIT๙" w:hint="cs"/>
          <w:sz w:val="32"/>
          <w:szCs w:val="32"/>
          <w:cs/>
        </w:rPr>
        <w:t>กองคลัง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เป็นไปตามหลักเกณฑ์ที่กระทรวงการคลังกำหนด ดังนี้</w:t>
      </w:r>
    </w:p>
    <w:p w14:paraId="2942FAEC" w14:textId="77777777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๑. อำนวยการในการประเมินผลการควบคุมภายใน</w:t>
      </w:r>
    </w:p>
    <w:p w14:paraId="09A10510" w14:textId="77777777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๒. กำหนดแนวทางการประเมินผลการควบคุมภายในในภาพรวมของหน่วยงานรัฐ</w:t>
      </w:r>
    </w:p>
    <w:p w14:paraId="014BEDE4" w14:textId="3C2D34C1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3. รวบรวม พิจารณากลั่นกรอง และสรุปผลการประเมินการควบคุมภายในในภาพรวม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CF71C0">
        <w:rPr>
          <w:rFonts w:ascii="TH SarabunIT๙" w:hAnsi="TH SarabunIT๙" w:cs="TH SarabunIT๙" w:hint="cs"/>
          <w:sz w:val="32"/>
          <w:szCs w:val="32"/>
          <w:cs/>
        </w:rPr>
        <w:t xml:space="preserve">    กองคลัง</w:t>
      </w:r>
    </w:p>
    <w:p w14:paraId="58F1E459" w14:textId="77777777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๔. ประสานงานการประเมินผลการควบคุมภายในกับหน่วยงานในสังกัดที่เกี่ยวข้อง</w:t>
      </w:r>
    </w:p>
    <w:p w14:paraId="52D1FDBA" w14:textId="1FBA3DDD" w:rsidR="00C46816" w:rsidRDefault="00F60F44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. จัดทำรายงานการประเมินผลการควบคุมภายใน</w:t>
      </w:r>
      <w:r w:rsidR="00CF71C0">
        <w:rPr>
          <w:rFonts w:ascii="TH SarabunIT๙" w:hAnsi="TH SarabunIT๙" w:cs="TH SarabunIT๙" w:hint="cs"/>
          <w:sz w:val="32"/>
          <w:szCs w:val="32"/>
          <w:cs/>
        </w:rPr>
        <w:t>ของกองคลังและส่งให้เลขานุการของคณะกรรมการประเมินผลการควบคุมภายในเทศบาลตำบลเวียง ภายในระยะเวลาที่กำหนด</w:t>
      </w:r>
    </w:p>
    <w:p w14:paraId="08F66E90" w14:textId="38F71285" w:rsidR="00F60F44" w:rsidRDefault="00CF71C0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F60F44" w:rsidRPr="00C46816">
        <w:rPr>
          <w:rFonts w:ascii="TH SarabunIT๙" w:hAnsi="TH SarabunIT๙" w:cs="TH SarabunIT๙"/>
          <w:sz w:val="32"/>
          <w:szCs w:val="32"/>
          <w:cs/>
        </w:rPr>
        <w:t>.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ปฏิบัติหน้าที่อื่นที่เกี่ยวข้องในการประเมินผลการควบคุมตามที่ได้รับมอบหมาย</w:t>
      </w:r>
    </w:p>
    <w:p w14:paraId="798E56B9" w14:textId="77777777" w:rsidR="00CF71C0" w:rsidRDefault="00CF71C0" w:rsidP="00F60F44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193FF291" w14:textId="77777777" w:rsidR="00F60F44" w:rsidRDefault="00F60F44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ให้คณะกรรมการที่ได้รับมอบหมายปฏิบัติหน้าที่เป็นไปด้วยความเรียบร้อย หากมีปัญหาอุปสรรคให้รายงานผู้บังคับบัญชาทราบ เพื่อดำเนินการแก้ไขได้ทันท่วงที</w:t>
      </w:r>
    </w:p>
    <w:p w14:paraId="74CAF1F2" w14:textId="77777777" w:rsidR="00A25CC0" w:rsidRPr="008A0EE5" w:rsidRDefault="00A25CC0" w:rsidP="00DF52A1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ab/>
      </w:r>
      <w:r w:rsidRPr="008A0EE5">
        <w:rPr>
          <w:rFonts w:ascii="TH SarabunIT๙" w:hAnsi="TH SarabunIT๙" w:cs="TH SarabunIT๙"/>
          <w:sz w:val="32"/>
          <w:szCs w:val="32"/>
          <w:cs/>
        </w:rPr>
        <w:tab/>
        <w:t>ทั้งนี้  ตั้งแต่</w:t>
      </w:r>
      <w:r w:rsidR="00520471">
        <w:rPr>
          <w:rFonts w:ascii="TH SarabunIT๙" w:hAnsi="TH SarabunIT๙" w:cs="TH SarabunIT๙" w:hint="cs"/>
          <w:sz w:val="32"/>
          <w:szCs w:val="32"/>
          <w:cs/>
        </w:rPr>
        <w:t>บัดนี้เป็นต้นไป</w:t>
      </w:r>
    </w:p>
    <w:p w14:paraId="28B0C1D5" w14:textId="77777777" w:rsidR="00DF52A1" w:rsidRDefault="00DF52A1" w:rsidP="00DF52A1">
      <w:pPr>
        <w:rPr>
          <w:rFonts w:ascii="TH SarabunIT๙" w:hAnsi="TH SarabunIT๙" w:cs="TH SarabunIT๙"/>
          <w:sz w:val="32"/>
          <w:szCs w:val="32"/>
        </w:rPr>
      </w:pPr>
    </w:p>
    <w:p w14:paraId="0E54619B" w14:textId="61B759A0" w:rsidR="00A25CC0" w:rsidRPr="008A0EE5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 xml:space="preserve">สั่ง  ณ  วันที่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พ.ศ.</w:t>
      </w:r>
      <w:r w:rsidRPr="008A0EE5">
        <w:rPr>
          <w:rFonts w:ascii="TH SarabunIT๙" w:hAnsi="TH SarabunIT๙" w:cs="TH SarabunIT๙"/>
          <w:sz w:val="32"/>
          <w:szCs w:val="32"/>
          <w:cs/>
        </w:rPr>
        <w:t>๒๕</w:t>
      </w:r>
      <w:r w:rsidR="00640101">
        <w:rPr>
          <w:rFonts w:ascii="TH SarabunIT๙" w:hAnsi="TH SarabunIT๙" w:cs="TH SarabunIT๙"/>
          <w:sz w:val="32"/>
          <w:szCs w:val="32"/>
        </w:rPr>
        <w:t>6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563141B6" w14:textId="2D4DA588" w:rsidR="00A25CC0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6D42EF2" w14:textId="77777777" w:rsidR="00CF71C0" w:rsidRPr="008A0EE5" w:rsidRDefault="00CF71C0" w:rsidP="00B37206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0F72F793" w14:textId="3B2B5D1B" w:rsidR="00DF52A1" w:rsidRPr="00DF52A1" w:rsidRDefault="00DF52A1" w:rsidP="00DF52A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(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พลภพ  มานะมนตรีกุล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)</w:t>
      </w:r>
    </w:p>
    <w:p w14:paraId="6C2BE632" w14:textId="77777777" w:rsidR="00DF52A1" w:rsidRPr="00DF52A1" w:rsidRDefault="00DF52A1" w:rsidP="00DF52A1">
      <w:pPr>
        <w:spacing w:after="120" w:line="276" w:lineRule="auto"/>
        <w:jc w:val="center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นายกเทศมนตรีตำบลเวีย</w:t>
      </w:r>
      <w:r w:rsidRPr="00DF52A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ง</w:t>
      </w:r>
    </w:p>
    <w:p w14:paraId="6B2B08EB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209D7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4081A8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BAC9F1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E2206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312D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F7D8F8" w14:textId="77777777" w:rsidR="00AB7581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4B618F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EA7F04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17B504" w14:textId="77777777" w:rsidR="00520471" w:rsidRPr="008A0EE5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8817F8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0C63CD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5DA017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D36C6C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F32B73" w14:textId="77777777" w:rsidR="00552BB4" w:rsidRPr="006E6B5B" w:rsidRDefault="00552BB4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52BB4" w:rsidRPr="006E6B5B" w:rsidSect="00F60F44">
      <w:headerReference w:type="even" r:id="rId9"/>
      <w:headerReference w:type="default" r:id="rId10"/>
      <w:pgSz w:w="11906" w:h="16838" w:code="9"/>
      <w:pgMar w:top="851" w:right="1416" w:bottom="142" w:left="1843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5252F" w14:textId="77777777" w:rsidR="007A4A26" w:rsidRDefault="007A4A26" w:rsidP="00AB7581">
      <w:r>
        <w:separator/>
      </w:r>
    </w:p>
  </w:endnote>
  <w:endnote w:type="continuationSeparator" w:id="0">
    <w:p w14:paraId="78A1FCA3" w14:textId="77777777" w:rsidR="007A4A26" w:rsidRDefault="007A4A26" w:rsidP="00AB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9FAB2" w14:textId="77777777" w:rsidR="007A4A26" w:rsidRDefault="007A4A26" w:rsidP="00AB7581">
      <w:r>
        <w:separator/>
      </w:r>
    </w:p>
  </w:footnote>
  <w:footnote w:type="continuationSeparator" w:id="0">
    <w:p w14:paraId="7C7BEFEB" w14:textId="77777777" w:rsidR="007A4A26" w:rsidRDefault="007A4A26" w:rsidP="00AB7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C1E5" w14:textId="2CD2F893" w:rsidR="009609DC" w:rsidRDefault="009609DC" w:rsidP="00F60F44">
    <w:pPr>
      <w:pStyle w:val="a3"/>
      <w:tabs>
        <w:tab w:val="left" w:pos="4380"/>
      </w:tabs>
    </w:pPr>
    <w:r>
      <w:rPr>
        <w:rFonts w:hint="cs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606D" w14:textId="77777777" w:rsidR="009609DC" w:rsidRDefault="009609DC">
    <w:pPr>
      <w:pStyle w:val="a3"/>
    </w:pPr>
    <w:r>
      <w:rPr>
        <w:rFonts w:hint="cs"/>
        <w:cs/>
      </w:rPr>
      <w:tab/>
      <w:t>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4EB0"/>
    <w:multiLevelType w:val="hybridMultilevel"/>
    <w:tmpl w:val="94EA4A48"/>
    <w:lvl w:ilvl="0" w:tplc="757EE75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081583F"/>
    <w:multiLevelType w:val="hybridMultilevel"/>
    <w:tmpl w:val="6EA89642"/>
    <w:lvl w:ilvl="0" w:tplc="4288C21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F71BBD"/>
    <w:multiLevelType w:val="hybridMultilevel"/>
    <w:tmpl w:val="027C987C"/>
    <w:lvl w:ilvl="0" w:tplc="99C47AA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81"/>
    <w:rsid w:val="00002AD0"/>
    <w:rsid w:val="000945BB"/>
    <w:rsid w:val="000951FD"/>
    <w:rsid w:val="000A1783"/>
    <w:rsid w:val="001008CF"/>
    <w:rsid w:val="00104136"/>
    <w:rsid w:val="0013248F"/>
    <w:rsid w:val="001451B8"/>
    <w:rsid w:val="00173C38"/>
    <w:rsid w:val="001807A0"/>
    <w:rsid w:val="00180CF8"/>
    <w:rsid w:val="001A0C35"/>
    <w:rsid w:val="002260B5"/>
    <w:rsid w:val="00325C00"/>
    <w:rsid w:val="0035071F"/>
    <w:rsid w:val="0043207B"/>
    <w:rsid w:val="00435531"/>
    <w:rsid w:val="004A322B"/>
    <w:rsid w:val="00520471"/>
    <w:rsid w:val="00520709"/>
    <w:rsid w:val="00545B35"/>
    <w:rsid w:val="00552BB4"/>
    <w:rsid w:val="005A7162"/>
    <w:rsid w:val="00603461"/>
    <w:rsid w:val="00640101"/>
    <w:rsid w:val="00652C78"/>
    <w:rsid w:val="00663C91"/>
    <w:rsid w:val="0069572D"/>
    <w:rsid w:val="006B75D8"/>
    <w:rsid w:val="006E1C63"/>
    <w:rsid w:val="006E6B5B"/>
    <w:rsid w:val="00727990"/>
    <w:rsid w:val="00737085"/>
    <w:rsid w:val="00746316"/>
    <w:rsid w:val="00763149"/>
    <w:rsid w:val="00783338"/>
    <w:rsid w:val="007A4A26"/>
    <w:rsid w:val="007F0BE0"/>
    <w:rsid w:val="007F5621"/>
    <w:rsid w:val="0085676C"/>
    <w:rsid w:val="008829D6"/>
    <w:rsid w:val="008A0EE5"/>
    <w:rsid w:val="008B19CB"/>
    <w:rsid w:val="008D0DF9"/>
    <w:rsid w:val="008D1D0C"/>
    <w:rsid w:val="00926E72"/>
    <w:rsid w:val="00936447"/>
    <w:rsid w:val="00943090"/>
    <w:rsid w:val="009453C3"/>
    <w:rsid w:val="009609DC"/>
    <w:rsid w:val="00976A38"/>
    <w:rsid w:val="009B6806"/>
    <w:rsid w:val="00A22921"/>
    <w:rsid w:val="00A25CC0"/>
    <w:rsid w:val="00AB1917"/>
    <w:rsid w:val="00AB5083"/>
    <w:rsid w:val="00AB7581"/>
    <w:rsid w:val="00AF41FA"/>
    <w:rsid w:val="00B103CC"/>
    <w:rsid w:val="00B37206"/>
    <w:rsid w:val="00B62E09"/>
    <w:rsid w:val="00B74DA5"/>
    <w:rsid w:val="00C01421"/>
    <w:rsid w:val="00C03799"/>
    <w:rsid w:val="00C2325B"/>
    <w:rsid w:val="00C326AD"/>
    <w:rsid w:val="00C46816"/>
    <w:rsid w:val="00CE3B43"/>
    <w:rsid w:val="00CF71C0"/>
    <w:rsid w:val="00D01CAF"/>
    <w:rsid w:val="00D9433E"/>
    <w:rsid w:val="00DE7EA1"/>
    <w:rsid w:val="00DF52A1"/>
    <w:rsid w:val="00E127EA"/>
    <w:rsid w:val="00E25A54"/>
    <w:rsid w:val="00E56EB5"/>
    <w:rsid w:val="00EE2030"/>
    <w:rsid w:val="00EF3C30"/>
    <w:rsid w:val="00F24650"/>
    <w:rsid w:val="00F60F44"/>
    <w:rsid w:val="00F71DB8"/>
    <w:rsid w:val="00F96949"/>
    <w:rsid w:val="00FC5DCD"/>
    <w:rsid w:val="00FC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C159F"/>
  <w15:docId w15:val="{F91DC7D4-DCEF-4164-B657-6521AA25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53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B7581"/>
    <w:rPr>
      <w:rFonts w:ascii="DilleniaUPC" w:hAnsi="DilleniaUPC" w:cs="DilleniaUPC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AB7581"/>
    <w:rPr>
      <w:rFonts w:ascii="DilleniaUPC" w:eastAsia="Cordia New" w:hAnsi="DilleniaUPC" w:cs="DilleniaUPC"/>
      <w:sz w:val="32"/>
      <w:szCs w:val="32"/>
      <w:lang w:eastAsia="zh-CN"/>
    </w:rPr>
  </w:style>
  <w:style w:type="paragraph" w:styleId="a3">
    <w:name w:val="header"/>
    <w:basedOn w:val="a"/>
    <w:link w:val="a4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List Paragraph"/>
    <w:basedOn w:val="a"/>
    <w:uiPriority w:val="34"/>
    <w:qFormat/>
    <w:rsid w:val="0085676C"/>
    <w:pPr>
      <w:ind w:left="720"/>
      <w:contextualSpacing/>
    </w:pPr>
    <w:rPr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9609DC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609DC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C601-F41F-407A-8F5D-13DB3030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Member of Update24h</dc:creator>
  <cp:keywords/>
  <dc:description/>
  <cp:lastModifiedBy>admin</cp:lastModifiedBy>
  <cp:revision>3</cp:revision>
  <cp:lastPrinted>2021-08-26T04:23:00Z</cp:lastPrinted>
  <dcterms:created xsi:type="dcterms:W3CDTF">2021-08-26T04:39:00Z</dcterms:created>
  <dcterms:modified xsi:type="dcterms:W3CDTF">2021-08-26T04:48:00Z</dcterms:modified>
</cp:coreProperties>
</file>